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B34442" w:rsidRDefault="00B3444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B3444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B3444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F026A">
        <w:rPr>
          <w:rFonts w:ascii="Times New Roman" w:hAnsi="Times New Roman"/>
          <w:sz w:val="22"/>
        </w:rPr>
        <w:t>04.05.</w:t>
      </w:r>
      <w:r>
        <w:rPr>
          <w:rFonts w:ascii="Times New Roman" w:hAnsi="Times New Roman"/>
          <w:sz w:val="22"/>
        </w:rPr>
        <w:t xml:space="preserve"> 20</w:t>
      </w:r>
      <w:r w:rsidR="00B34442">
        <w:rPr>
          <w:rFonts w:ascii="Times New Roman" w:hAnsi="Times New Roman"/>
          <w:sz w:val="22"/>
        </w:rPr>
        <w:t>2</w:t>
      </w:r>
      <w:r w:rsidR="008236ED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 w:rsidR="004F026A">
        <w:rPr>
          <w:rFonts w:ascii="Times New Roman" w:hAnsi="Times New Roman"/>
          <w:sz w:val="22"/>
        </w:rPr>
        <w:t xml:space="preserve">               </w:t>
      </w:r>
      <w:r>
        <w:rPr>
          <w:rFonts w:ascii="Times New Roman" w:hAnsi="Times New Roman"/>
          <w:sz w:val="22"/>
        </w:rPr>
        <w:t xml:space="preserve">  </w:t>
      </w:r>
      <w:r w:rsidR="00B34442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</w:t>
      </w:r>
      <w:r w:rsidR="004F026A">
        <w:rPr>
          <w:rFonts w:ascii="Times New Roman" w:hAnsi="Times New Roman"/>
          <w:sz w:val="22"/>
        </w:rPr>
        <w:t>167И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  <w:r w:rsidR="004F026A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512CD1">
        <w:rPr>
          <w:rFonts w:ascii="Times New Roman" w:hAnsi="Times New Roman"/>
          <w:b w:val="0"/>
          <w:i w:val="0"/>
          <w:sz w:val="28"/>
        </w:rPr>
        <w:t xml:space="preserve">помещения № </w:t>
      </w:r>
      <w:r w:rsidR="0084567C">
        <w:rPr>
          <w:rFonts w:ascii="Times New Roman" w:hAnsi="Times New Roman"/>
          <w:b w:val="0"/>
          <w:i w:val="0"/>
          <w:sz w:val="28"/>
        </w:rPr>
        <w:t>70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512CD1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 xml:space="preserve">по </w:t>
      </w:r>
      <w:r w:rsidR="008916C9">
        <w:rPr>
          <w:rFonts w:ascii="Times New Roman" w:hAnsi="Times New Roman"/>
          <w:b w:val="0"/>
          <w:i w:val="0"/>
          <w:sz w:val="28"/>
        </w:rPr>
        <w:t xml:space="preserve">ул. </w:t>
      </w:r>
      <w:r w:rsidR="0084567C">
        <w:rPr>
          <w:rFonts w:ascii="Times New Roman" w:hAnsi="Times New Roman"/>
          <w:b w:val="0"/>
          <w:i w:val="0"/>
          <w:sz w:val="28"/>
        </w:rPr>
        <w:t>Свердлова</w:t>
      </w:r>
      <w:r w:rsidR="002577D1">
        <w:rPr>
          <w:rFonts w:ascii="Times New Roman" w:hAnsi="Times New Roman"/>
          <w:b w:val="0"/>
          <w:i w:val="0"/>
          <w:sz w:val="28"/>
        </w:rPr>
        <w:t xml:space="preserve">, д. </w:t>
      </w:r>
      <w:r w:rsidR="0084567C">
        <w:rPr>
          <w:rFonts w:ascii="Times New Roman" w:hAnsi="Times New Roman"/>
          <w:b w:val="0"/>
          <w:i w:val="0"/>
          <w:sz w:val="28"/>
        </w:rPr>
        <w:t>7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512CD1" w:rsidRPr="00E069BA" w:rsidRDefault="00512CD1" w:rsidP="00512CD1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E069BA">
        <w:rPr>
          <w:rFonts w:ascii="Times New Roman" w:hAnsi="Times New Roman"/>
          <w:sz w:val="28"/>
          <w:szCs w:val="28"/>
        </w:rPr>
        <w:t xml:space="preserve">Руководствуясь Федеральным законом от 21.12.2001 № 178-ФЗ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069BA">
        <w:rPr>
          <w:rFonts w:ascii="Times New Roman" w:hAnsi="Times New Roman"/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069BA">
        <w:rPr>
          <w:rFonts w:ascii="Times New Roman" w:hAnsi="Times New Roman"/>
          <w:sz w:val="28"/>
          <w:szCs w:val="28"/>
        </w:rPr>
        <w:t xml:space="preserve">на основании пунктов 1.5.2, 3.2.4 решения городского </w:t>
      </w:r>
      <w:proofErr w:type="gramStart"/>
      <w:r w:rsidRPr="00E069BA">
        <w:rPr>
          <w:rFonts w:ascii="Times New Roman" w:hAnsi="Times New Roman"/>
          <w:sz w:val="28"/>
          <w:szCs w:val="28"/>
        </w:rPr>
        <w:t>Совета</w:t>
      </w:r>
      <w:proofErr w:type="gramEnd"/>
      <w:r w:rsidRPr="00E069BA">
        <w:rPr>
          <w:rFonts w:ascii="Times New Roman" w:hAnsi="Times New Roman"/>
          <w:sz w:val="28"/>
          <w:szCs w:val="28"/>
        </w:rPr>
        <w:t xml:space="preserve"> ЗАТО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края», решения Совета депутатов ЗАТО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069BA">
        <w:rPr>
          <w:rFonts w:ascii="Times New Roman" w:hAnsi="Times New Roman"/>
          <w:sz w:val="28"/>
          <w:szCs w:val="28"/>
        </w:rPr>
        <w:t xml:space="preserve">г. Железногорск от </w:t>
      </w:r>
      <w:r w:rsidR="008236ED">
        <w:rPr>
          <w:rFonts w:ascii="Times New Roman" w:hAnsi="Times New Roman"/>
          <w:sz w:val="28"/>
          <w:szCs w:val="28"/>
        </w:rPr>
        <w:t>28.04.2022</w:t>
      </w:r>
      <w:r w:rsidRPr="00E069BA">
        <w:rPr>
          <w:rFonts w:ascii="Times New Roman" w:hAnsi="Times New Roman"/>
          <w:sz w:val="28"/>
          <w:szCs w:val="28"/>
        </w:rPr>
        <w:t xml:space="preserve"> № </w:t>
      </w:r>
      <w:r w:rsidR="00E015E2">
        <w:rPr>
          <w:rFonts w:ascii="Times New Roman" w:hAnsi="Times New Roman"/>
          <w:sz w:val="28"/>
          <w:szCs w:val="28"/>
        </w:rPr>
        <w:t>16-190</w:t>
      </w:r>
      <w:r w:rsidRPr="00E069BA">
        <w:rPr>
          <w:rFonts w:ascii="Times New Roman" w:hAnsi="Times New Roman"/>
          <w:sz w:val="28"/>
          <w:szCs w:val="28"/>
        </w:rPr>
        <w:t xml:space="preserve">Р «О согласовании </w:t>
      </w:r>
      <w:r>
        <w:rPr>
          <w:rFonts w:ascii="Times New Roman" w:hAnsi="Times New Roman"/>
          <w:sz w:val="28"/>
          <w:szCs w:val="28"/>
        </w:rPr>
        <w:t>П</w:t>
      </w:r>
      <w:r w:rsidRPr="00E069BA">
        <w:rPr>
          <w:rFonts w:ascii="Times New Roman" w:hAnsi="Times New Roman"/>
          <w:sz w:val="28"/>
          <w:szCs w:val="28"/>
        </w:rPr>
        <w:t xml:space="preserve">лана приватизации муниципального имущества – нежилого помещения, расположенного по адресу: Красноярский край, ЗАТО Железногорск, </w:t>
      </w:r>
      <w:proofErr w:type="gramStart"/>
      <w:r w:rsidRPr="00E069BA">
        <w:rPr>
          <w:rFonts w:ascii="Times New Roman" w:hAnsi="Times New Roman"/>
          <w:sz w:val="28"/>
          <w:szCs w:val="28"/>
        </w:rPr>
        <w:t>г</w:t>
      </w:r>
      <w:proofErr w:type="gramEnd"/>
      <w:r w:rsidRPr="00E069BA">
        <w:rPr>
          <w:rFonts w:ascii="Times New Roman" w:hAnsi="Times New Roman"/>
          <w:sz w:val="28"/>
          <w:szCs w:val="28"/>
        </w:rPr>
        <w:t>. Железногорск,</w:t>
      </w:r>
      <w:r w:rsidR="00F82F3F">
        <w:rPr>
          <w:rFonts w:ascii="Times New Roman" w:hAnsi="Times New Roman"/>
          <w:sz w:val="28"/>
          <w:szCs w:val="28"/>
        </w:rPr>
        <w:t xml:space="preserve"> </w:t>
      </w:r>
      <w:r w:rsidRPr="00E069BA">
        <w:rPr>
          <w:rFonts w:ascii="Times New Roman" w:hAnsi="Times New Roman"/>
          <w:sz w:val="28"/>
          <w:szCs w:val="28"/>
        </w:rPr>
        <w:t xml:space="preserve">ул. </w:t>
      </w:r>
      <w:r w:rsidR="0084567C">
        <w:rPr>
          <w:rFonts w:ascii="Times New Roman" w:hAnsi="Times New Roman"/>
          <w:sz w:val="28"/>
          <w:szCs w:val="28"/>
        </w:rPr>
        <w:t>Свердлова</w:t>
      </w:r>
      <w:r w:rsidRPr="00E069BA">
        <w:rPr>
          <w:rFonts w:ascii="Times New Roman" w:hAnsi="Times New Roman"/>
          <w:sz w:val="28"/>
          <w:szCs w:val="28"/>
        </w:rPr>
        <w:t xml:space="preserve">, д. </w:t>
      </w:r>
      <w:r w:rsidR="0084567C">
        <w:rPr>
          <w:rFonts w:ascii="Times New Roman" w:hAnsi="Times New Roman"/>
          <w:sz w:val="28"/>
          <w:szCs w:val="28"/>
        </w:rPr>
        <w:t>7</w:t>
      </w:r>
      <w:r w:rsidR="008236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36ED">
        <w:rPr>
          <w:rFonts w:ascii="Times New Roman" w:hAnsi="Times New Roman"/>
          <w:sz w:val="28"/>
          <w:szCs w:val="28"/>
        </w:rPr>
        <w:t>пом</w:t>
      </w:r>
      <w:proofErr w:type="spellEnd"/>
      <w:r w:rsidR="008236ED">
        <w:rPr>
          <w:rFonts w:ascii="Times New Roman" w:hAnsi="Times New Roman"/>
          <w:sz w:val="28"/>
          <w:szCs w:val="28"/>
        </w:rPr>
        <w:t>. 70</w:t>
      </w:r>
      <w:r w:rsidRPr="00E069BA">
        <w:rPr>
          <w:rFonts w:ascii="Times New Roman" w:hAnsi="Times New Roman"/>
          <w:sz w:val="28"/>
          <w:szCs w:val="28"/>
        </w:rPr>
        <w:t>»,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512CD1" w:rsidRPr="00E069BA">
        <w:rPr>
          <w:rFonts w:ascii="Times New Roman" w:hAnsi="Times New Roman"/>
          <w:sz w:val="28"/>
          <w:szCs w:val="28"/>
        </w:rPr>
        <w:t xml:space="preserve">нежилого помещения, расположенного по адресу: </w:t>
      </w:r>
      <w:proofErr w:type="gramStart"/>
      <w:r w:rsidR="00512CD1" w:rsidRPr="00E069BA">
        <w:rPr>
          <w:rFonts w:ascii="Times New Roman" w:hAnsi="Times New Roman"/>
          <w:sz w:val="28"/>
          <w:szCs w:val="28"/>
        </w:rPr>
        <w:t xml:space="preserve">Красноярский край, ЗАТО Железногорск, г. Железногорск, ул. </w:t>
      </w:r>
      <w:r w:rsidR="0084567C">
        <w:rPr>
          <w:rFonts w:ascii="Times New Roman" w:hAnsi="Times New Roman"/>
          <w:sz w:val="28"/>
          <w:szCs w:val="28"/>
        </w:rPr>
        <w:t>Свердлова</w:t>
      </w:r>
      <w:r w:rsidR="00512CD1" w:rsidRPr="00E069BA">
        <w:rPr>
          <w:rFonts w:ascii="Times New Roman" w:hAnsi="Times New Roman"/>
          <w:sz w:val="28"/>
          <w:szCs w:val="28"/>
        </w:rPr>
        <w:t xml:space="preserve">, д. </w:t>
      </w:r>
      <w:r w:rsidR="0084567C">
        <w:rPr>
          <w:rFonts w:ascii="Times New Roman" w:hAnsi="Times New Roman"/>
          <w:sz w:val="28"/>
          <w:szCs w:val="28"/>
        </w:rPr>
        <w:t>7</w:t>
      </w:r>
      <w:r w:rsidR="008236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236ED">
        <w:rPr>
          <w:rFonts w:ascii="Times New Roman" w:hAnsi="Times New Roman"/>
          <w:sz w:val="28"/>
          <w:szCs w:val="28"/>
        </w:rPr>
        <w:t>пом</w:t>
      </w:r>
      <w:proofErr w:type="spellEnd"/>
      <w:r w:rsidR="008236ED">
        <w:rPr>
          <w:rFonts w:ascii="Times New Roman" w:hAnsi="Times New Roman"/>
          <w:sz w:val="28"/>
          <w:szCs w:val="28"/>
        </w:rPr>
        <w:t>. 70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0B310E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8236ED">
        <w:rPr>
          <w:rFonts w:ascii="Times New Roman" w:hAnsi="Times New Roman"/>
          <w:sz w:val="28"/>
          <w:szCs w:val="28"/>
        </w:rPr>
        <w:t>1 560</w:t>
      </w:r>
      <w:r w:rsidR="00B34442">
        <w:rPr>
          <w:rFonts w:ascii="Times New Roman" w:hAnsi="Times New Roman"/>
          <w:sz w:val="28"/>
          <w:szCs w:val="28"/>
        </w:rPr>
        <w:t xml:space="preserve"> 000</w:t>
      </w:r>
      <w:r w:rsidR="00512CD1">
        <w:rPr>
          <w:rFonts w:ascii="Times New Roman" w:hAnsi="Times New Roman"/>
          <w:sz w:val="28"/>
          <w:szCs w:val="28"/>
        </w:rPr>
        <w:t xml:space="preserve">,00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512CD1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8236ED">
        <w:rPr>
          <w:rFonts w:ascii="Times New Roman" w:hAnsi="Times New Roman"/>
          <w:sz w:val="28"/>
          <w:szCs w:val="28"/>
        </w:rPr>
        <w:t>312 0</w:t>
      </w:r>
      <w:r w:rsidR="00B34442">
        <w:rPr>
          <w:rFonts w:ascii="Times New Roman" w:hAnsi="Times New Roman"/>
          <w:sz w:val="28"/>
          <w:szCs w:val="28"/>
        </w:rPr>
        <w:t>00</w:t>
      </w:r>
      <w:r w:rsidR="00512CD1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8236ED">
        <w:rPr>
          <w:rFonts w:ascii="Times New Roman" w:hAnsi="Times New Roman"/>
          <w:sz w:val="28"/>
          <w:szCs w:val="28"/>
        </w:rPr>
        <w:t>70</w:t>
      </w:r>
      <w:r w:rsidR="00FA6C85" w:rsidRPr="00FA6C85">
        <w:rPr>
          <w:rFonts w:ascii="Times New Roman" w:hAnsi="Times New Roman"/>
          <w:sz w:val="28"/>
          <w:szCs w:val="28"/>
        </w:rPr>
        <w:t xml:space="preserve">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512CD1" w:rsidRPr="00E069BA">
        <w:rPr>
          <w:rFonts w:ascii="Times New Roman" w:hAnsi="Times New Roman"/>
          <w:sz w:val="28"/>
          <w:szCs w:val="28"/>
        </w:rPr>
        <w:t xml:space="preserve">помещения, расположенного по адресу: Красноярский край, ЗАТО Железногорск, </w:t>
      </w:r>
      <w:proofErr w:type="gramStart"/>
      <w:r w:rsidR="00512CD1" w:rsidRPr="00E069BA">
        <w:rPr>
          <w:rFonts w:ascii="Times New Roman" w:hAnsi="Times New Roman"/>
          <w:sz w:val="28"/>
          <w:szCs w:val="28"/>
        </w:rPr>
        <w:t>г</w:t>
      </w:r>
      <w:proofErr w:type="gramEnd"/>
      <w:r w:rsidR="00512CD1" w:rsidRPr="00E069BA">
        <w:rPr>
          <w:rFonts w:ascii="Times New Roman" w:hAnsi="Times New Roman"/>
          <w:sz w:val="28"/>
          <w:szCs w:val="28"/>
        </w:rPr>
        <w:t xml:space="preserve">. Железногорск, ул. </w:t>
      </w:r>
      <w:r w:rsidR="0084567C">
        <w:rPr>
          <w:rFonts w:ascii="Times New Roman" w:hAnsi="Times New Roman"/>
          <w:sz w:val="28"/>
          <w:szCs w:val="28"/>
        </w:rPr>
        <w:t>Свердлова</w:t>
      </w:r>
      <w:r w:rsidR="00512CD1" w:rsidRPr="00E069BA">
        <w:rPr>
          <w:rFonts w:ascii="Times New Roman" w:hAnsi="Times New Roman"/>
          <w:sz w:val="28"/>
          <w:szCs w:val="28"/>
        </w:rPr>
        <w:t xml:space="preserve">, д. </w:t>
      </w:r>
      <w:r w:rsidR="0084567C">
        <w:rPr>
          <w:rFonts w:ascii="Times New Roman" w:hAnsi="Times New Roman"/>
          <w:sz w:val="28"/>
          <w:szCs w:val="28"/>
        </w:rPr>
        <w:t>7</w:t>
      </w:r>
      <w:r w:rsidR="005467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46790">
        <w:rPr>
          <w:rFonts w:ascii="Times New Roman" w:hAnsi="Times New Roman"/>
          <w:sz w:val="28"/>
          <w:szCs w:val="28"/>
        </w:rPr>
        <w:t>пом</w:t>
      </w:r>
      <w:proofErr w:type="spellEnd"/>
      <w:r w:rsidR="00546790">
        <w:rPr>
          <w:rFonts w:ascii="Times New Roman" w:hAnsi="Times New Roman"/>
          <w:sz w:val="28"/>
          <w:szCs w:val="28"/>
        </w:rPr>
        <w:t>. 70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34442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34442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</w:t>
      </w:r>
      <w:r w:rsidR="008236ED">
        <w:rPr>
          <w:rFonts w:ascii="Times New Roman" w:hAnsi="Times New Roman" w:cs="Times New Roman"/>
          <w:sz w:val="28"/>
          <w:szCs w:val="28"/>
        </w:rPr>
        <w:t>Акционерное общество</w:t>
      </w:r>
      <w:r w:rsidR="008F5410">
        <w:rPr>
          <w:rFonts w:ascii="Times New Roman" w:hAnsi="Times New Roman" w:cs="Times New Roman"/>
          <w:sz w:val="28"/>
          <w:szCs w:val="28"/>
        </w:rPr>
        <w:t xml:space="preserve">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546790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B34442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жилищно-коммунально</w:t>
      </w:r>
      <w:r w:rsidR="007D71AB">
        <w:rPr>
          <w:rFonts w:ascii="Times New Roman" w:hAnsi="Times New Roman"/>
          <w:sz w:val="28"/>
        </w:rPr>
        <w:t>му</w:t>
      </w:r>
      <w:r w:rsidR="002577D1">
        <w:rPr>
          <w:rFonts w:ascii="Times New Roman" w:hAnsi="Times New Roman"/>
          <w:sz w:val="28"/>
        </w:rPr>
        <w:t xml:space="preserve"> хозяйств</w:t>
      </w:r>
      <w:r w:rsidR="007D71AB">
        <w:rPr>
          <w:rFonts w:ascii="Times New Roman" w:hAnsi="Times New Roman"/>
          <w:sz w:val="28"/>
        </w:rPr>
        <w:t>у</w:t>
      </w:r>
      <w:r w:rsidR="000413CB">
        <w:rPr>
          <w:rFonts w:ascii="Times New Roman" w:hAnsi="Times New Roman"/>
          <w:sz w:val="28"/>
        </w:rPr>
        <w:t xml:space="preserve">  </w:t>
      </w:r>
      <w:r w:rsidR="00B34442">
        <w:rPr>
          <w:rFonts w:ascii="Times New Roman" w:hAnsi="Times New Roman"/>
          <w:sz w:val="28"/>
        </w:rPr>
        <w:t xml:space="preserve">А.А. </w:t>
      </w:r>
      <w:proofErr w:type="spellStart"/>
      <w:r w:rsidR="00B34442">
        <w:rPr>
          <w:rFonts w:ascii="Times New Roman" w:hAnsi="Times New Roman"/>
          <w:sz w:val="28"/>
        </w:rPr>
        <w:t>Сергейкин</w:t>
      </w:r>
      <w:r w:rsidR="00D24101">
        <w:rPr>
          <w:rFonts w:ascii="Times New Roman" w:hAnsi="Times New Roman"/>
          <w:sz w:val="28"/>
        </w:rPr>
        <w:t>а</w:t>
      </w:r>
      <w:proofErr w:type="spellEnd"/>
      <w:r w:rsidR="00D24101">
        <w:rPr>
          <w:rFonts w:ascii="Times New Roman" w:hAnsi="Times New Roman"/>
          <w:sz w:val="28"/>
        </w:rPr>
        <w:t>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AC2962" w:rsidRDefault="00AC2962" w:rsidP="00D24101">
      <w:pPr>
        <w:pStyle w:val="a9"/>
      </w:pPr>
    </w:p>
    <w:p w:rsidR="00AC2962" w:rsidRDefault="00AC2962" w:rsidP="00D24101">
      <w:pPr>
        <w:pStyle w:val="a9"/>
      </w:pPr>
    </w:p>
    <w:p w:rsidR="00AC2962" w:rsidRDefault="00AC2962" w:rsidP="00D24101">
      <w:pPr>
        <w:pStyle w:val="a9"/>
      </w:pPr>
    </w:p>
    <w:p w:rsidR="00AC2962" w:rsidRDefault="00AC2962" w:rsidP="00D24101">
      <w:pPr>
        <w:pStyle w:val="a9"/>
      </w:pPr>
    </w:p>
    <w:p w:rsidR="00AC2962" w:rsidRDefault="00AC2962" w:rsidP="00D24101">
      <w:pPr>
        <w:pStyle w:val="a9"/>
      </w:pPr>
    </w:p>
    <w:p w:rsidR="00AC2962" w:rsidRDefault="00AC2962" w:rsidP="00D24101">
      <w:pPr>
        <w:pStyle w:val="a9"/>
      </w:pPr>
    </w:p>
    <w:p w:rsidR="00AC2962" w:rsidRPr="00AC2962" w:rsidRDefault="00AC2962" w:rsidP="00AC2962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AC2962">
        <w:rPr>
          <w:bCs/>
        </w:rPr>
        <w:t xml:space="preserve">       </w:t>
      </w:r>
      <w:r w:rsidRPr="00AC2962">
        <w:rPr>
          <w:bCs/>
          <w:szCs w:val="28"/>
        </w:rPr>
        <w:t>Приложение</w:t>
      </w:r>
    </w:p>
    <w:p w:rsidR="00AC2962" w:rsidRPr="00AC2962" w:rsidRDefault="00AC2962" w:rsidP="00AC2962">
      <w:pPr>
        <w:pStyle w:val="2"/>
        <w:rPr>
          <w:b/>
          <w:bCs/>
        </w:rPr>
      </w:pPr>
    </w:p>
    <w:p w:rsidR="00AC2962" w:rsidRPr="00AC2962" w:rsidRDefault="00AC2962" w:rsidP="00AC2962">
      <w:pPr>
        <w:pStyle w:val="2"/>
        <w:rPr>
          <w:b/>
          <w:bCs/>
          <w:szCs w:val="28"/>
        </w:rPr>
      </w:pPr>
      <w:r w:rsidRPr="00AC2962">
        <w:rPr>
          <w:bCs/>
        </w:rPr>
        <w:t xml:space="preserve">                                                                              </w:t>
      </w:r>
      <w:r w:rsidRPr="00AC2962">
        <w:rPr>
          <w:bCs/>
          <w:szCs w:val="28"/>
        </w:rPr>
        <w:t>УТВЕРЖДЕН</w:t>
      </w:r>
    </w:p>
    <w:p w:rsidR="00AC2962" w:rsidRPr="00AC2962" w:rsidRDefault="00AC2962" w:rsidP="00AC2962">
      <w:pPr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 xml:space="preserve">                </w:t>
      </w: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AC2962" w:rsidRPr="00AC2962" w:rsidRDefault="00AC2962" w:rsidP="00AC2962">
      <w:pPr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AC2962">
        <w:rPr>
          <w:rFonts w:ascii="Times New Roman" w:hAnsi="Times New Roman"/>
          <w:sz w:val="28"/>
          <w:szCs w:val="28"/>
        </w:rPr>
        <w:t>г</w:t>
      </w:r>
      <w:proofErr w:type="gramEnd"/>
      <w:r w:rsidRPr="00AC2962">
        <w:rPr>
          <w:rFonts w:ascii="Times New Roman" w:hAnsi="Times New Roman"/>
          <w:sz w:val="28"/>
          <w:szCs w:val="28"/>
        </w:rPr>
        <w:t>. Железногорск</w:t>
      </w:r>
    </w:p>
    <w:p w:rsidR="00AC2962" w:rsidRPr="00AC2962" w:rsidRDefault="00AC2962" w:rsidP="00AC2962">
      <w:pPr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4F026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.05.</w:t>
      </w:r>
      <w:r w:rsidRPr="00AC2962">
        <w:rPr>
          <w:rFonts w:ascii="Times New Roman" w:hAnsi="Times New Roman"/>
          <w:sz w:val="28"/>
          <w:szCs w:val="28"/>
        </w:rPr>
        <w:t xml:space="preserve">2022  № </w:t>
      </w:r>
      <w:r w:rsidR="004F026A">
        <w:rPr>
          <w:rFonts w:ascii="Times New Roman" w:hAnsi="Times New Roman"/>
          <w:sz w:val="28"/>
          <w:szCs w:val="28"/>
        </w:rPr>
        <w:t>167</w:t>
      </w:r>
      <w:r>
        <w:rPr>
          <w:rFonts w:ascii="Times New Roman" w:hAnsi="Times New Roman"/>
          <w:sz w:val="28"/>
          <w:szCs w:val="28"/>
        </w:rPr>
        <w:t>И</w:t>
      </w:r>
    </w:p>
    <w:p w:rsidR="00AC2962" w:rsidRPr="00AC2962" w:rsidRDefault="00AC2962" w:rsidP="00AC2962">
      <w:pPr>
        <w:rPr>
          <w:rFonts w:ascii="Times New Roman" w:hAnsi="Times New Roman"/>
          <w:sz w:val="28"/>
          <w:szCs w:val="28"/>
        </w:rPr>
      </w:pPr>
    </w:p>
    <w:p w:rsidR="00AC2962" w:rsidRPr="00AC2962" w:rsidRDefault="00AC2962" w:rsidP="00AC2962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ab/>
        <w:t xml:space="preserve">       </w:t>
      </w:r>
    </w:p>
    <w:p w:rsidR="00AC2962" w:rsidRPr="00AC2962" w:rsidRDefault="00AC2962" w:rsidP="00AC2962">
      <w:pPr>
        <w:pStyle w:val="3"/>
        <w:ind w:firstLine="709"/>
        <w:jc w:val="center"/>
        <w:rPr>
          <w:b/>
          <w:szCs w:val="28"/>
        </w:rPr>
      </w:pPr>
      <w:r w:rsidRPr="00AC2962">
        <w:rPr>
          <w:b/>
          <w:szCs w:val="28"/>
        </w:rPr>
        <w:t>ПЛАН ПРИВАТИЗАЦИИ</w:t>
      </w:r>
    </w:p>
    <w:p w:rsidR="00AC2962" w:rsidRPr="00AC2962" w:rsidRDefault="00AC2962" w:rsidP="00AC296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AC2962">
        <w:rPr>
          <w:rFonts w:ascii="Times New Roman" w:hAnsi="Times New Roman"/>
          <w:b/>
          <w:sz w:val="28"/>
          <w:szCs w:val="28"/>
        </w:rPr>
        <w:t xml:space="preserve"> </w:t>
      </w:r>
      <w:r w:rsidRPr="00AC2962">
        <w:rPr>
          <w:rFonts w:ascii="Times New Roman" w:hAnsi="Times New Roman"/>
          <w:sz w:val="28"/>
          <w:szCs w:val="28"/>
        </w:rPr>
        <w:t>ЗАТО Железногорск,  г</w:t>
      </w:r>
      <w:proofErr w:type="gramStart"/>
      <w:r w:rsidRPr="00AC2962">
        <w:rPr>
          <w:rFonts w:ascii="Times New Roman" w:hAnsi="Times New Roman"/>
          <w:sz w:val="28"/>
          <w:szCs w:val="28"/>
        </w:rPr>
        <w:t>.Ж</w:t>
      </w:r>
      <w:proofErr w:type="gramEnd"/>
      <w:r w:rsidRPr="00AC2962">
        <w:rPr>
          <w:rFonts w:ascii="Times New Roman" w:hAnsi="Times New Roman"/>
          <w:sz w:val="28"/>
          <w:szCs w:val="28"/>
        </w:rPr>
        <w:t xml:space="preserve">елезногорск, ул. Свердлова, д. 7, </w:t>
      </w:r>
      <w:proofErr w:type="spellStart"/>
      <w:r w:rsidRPr="00AC2962">
        <w:rPr>
          <w:rFonts w:ascii="Times New Roman" w:hAnsi="Times New Roman"/>
          <w:sz w:val="28"/>
          <w:szCs w:val="28"/>
        </w:rPr>
        <w:t>пом</w:t>
      </w:r>
      <w:proofErr w:type="spellEnd"/>
      <w:r w:rsidRPr="00AC2962">
        <w:rPr>
          <w:rFonts w:ascii="Times New Roman" w:hAnsi="Times New Roman"/>
          <w:sz w:val="28"/>
          <w:szCs w:val="28"/>
        </w:rPr>
        <w:t>. 70.</w:t>
      </w:r>
    </w:p>
    <w:p w:rsidR="00AC2962" w:rsidRPr="00AC2962" w:rsidRDefault="00AC2962" w:rsidP="00AC2962">
      <w:pPr>
        <w:pStyle w:val="2"/>
        <w:ind w:firstLine="709"/>
        <w:jc w:val="center"/>
      </w:pPr>
      <w:r w:rsidRPr="00AC2962">
        <w:t xml:space="preserve">                                                                                                                              </w:t>
      </w:r>
    </w:p>
    <w:p w:rsidR="00AC2962" w:rsidRPr="00AC2962" w:rsidRDefault="00AC2962" w:rsidP="00AC2962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AC2962" w:rsidRPr="00AC2962" w:rsidRDefault="00AC2962" w:rsidP="00AC29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AC2962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AC2962" w:rsidRPr="00AC2962" w:rsidRDefault="00AC2962" w:rsidP="00AC29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AC2962">
        <w:rPr>
          <w:rFonts w:ascii="Times New Roman" w:hAnsi="Times New Roman"/>
          <w:b/>
          <w:sz w:val="28"/>
          <w:szCs w:val="28"/>
        </w:rPr>
        <w:t>Адрес объекта</w:t>
      </w:r>
      <w:r w:rsidRPr="00AC2962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Свердлова, д. 7, </w:t>
      </w:r>
      <w:proofErr w:type="spellStart"/>
      <w:r w:rsidRPr="00AC2962">
        <w:rPr>
          <w:rFonts w:ascii="Times New Roman" w:hAnsi="Times New Roman"/>
          <w:sz w:val="28"/>
          <w:szCs w:val="28"/>
        </w:rPr>
        <w:t>пом</w:t>
      </w:r>
      <w:proofErr w:type="spellEnd"/>
      <w:r w:rsidRPr="00AC2962">
        <w:rPr>
          <w:rFonts w:ascii="Times New Roman" w:hAnsi="Times New Roman"/>
          <w:sz w:val="28"/>
          <w:szCs w:val="28"/>
        </w:rPr>
        <w:t>. 70;</w:t>
      </w:r>
      <w:proofErr w:type="gramEnd"/>
    </w:p>
    <w:p w:rsidR="00AC2962" w:rsidRPr="00AC2962" w:rsidRDefault="00AC2962" w:rsidP="00AC29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AC2962">
        <w:rPr>
          <w:rFonts w:ascii="Times New Roman" w:hAnsi="Times New Roman"/>
          <w:sz w:val="28"/>
          <w:szCs w:val="28"/>
        </w:rPr>
        <w:t>– 1963 г.;</w:t>
      </w:r>
    </w:p>
    <w:p w:rsidR="00AC2962" w:rsidRPr="00AC2962" w:rsidRDefault="00AC2962" w:rsidP="00AC29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>1.4.</w:t>
      </w:r>
      <w:r w:rsidRPr="00AC2962">
        <w:rPr>
          <w:rFonts w:ascii="Times New Roman" w:hAnsi="Times New Roman"/>
          <w:sz w:val="28"/>
          <w:szCs w:val="28"/>
        </w:rPr>
        <w:t xml:space="preserve"> </w:t>
      </w:r>
      <w:r w:rsidRPr="00AC2962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AC2962">
        <w:rPr>
          <w:rFonts w:ascii="Times New Roman" w:hAnsi="Times New Roman"/>
          <w:sz w:val="28"/>
          <w:szCs w:val="28"/>
        </w:rPr>
        <w:t>– 310,8 кв</w:t>
      </w:r>
      <w:proofErr w:type="gramStart"/>
      <w:r w:rsidRPr="00AC2962">
        <w:rPr>
          <w:rFonts w:ascii="Times New Roman" w:hAnsi="Times New Roman"/>
          <w:sz w:val="28"/>
          <w:szCs w:val="28"/>
        </w:rPr>
        <w:t>.м</w:t>
      </w:r>
      <w:proofErr w:type="gramEnd"/>
      <w:r w:rsidRPr="00AC2962">
        <w:rPr>
          <w:rFonts w:ascii="Times New Roman" w:hAnsi="Times New Roman"/>
          <w:sz w:val="28"/>
          <w:szCs w:val="28"/>
        </w:rPr>
        <w:t>етров;</w:t>
      </w:r>
    </w:p>
    <w:p w:rsidR="00AC2962" w:rsidRPr="00AC2962" w:rsidRDefault="00AC2962" w:rsidP="00AC29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AC2962">
        <w:rPr>
          <w:rFonts w:ascii="Times New Roman" w:hAnsi="Times New Roman"/>
          <w:sz w:val="28"/>
          <w:szCs w:val="28"/>
        </w:rPr>
        <w:t>нежилое;</w:t>
      </w:r>
    </w:p>
    <w:p w:rsidR="00AC2962" w:rsidRPr="00AC2962" w:rsidRDefault="00AC2962" w:rsidP="00AC2962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AC2962">
        <w:rPr>
          <w:rFonts w:ascii="Times New Roman" w:hAnsi="Times New Roman"/>
          <w:sz w:val="28"/>
          <w:szCs w:val="28"/>
        </w:rPr>
        <w:t xml:space="preserve"> –  1 560 000,00 рублей;</w:t>
      </w:r>
    </w:p>
    <w:p w:rsidR="00AC2962" w:rsidRPr="00AC2962" w:rsidRDefault="00AC2962" w:rsidP="00AC2962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AC2962">
        <w:rPr>
          <w:rFonts w:ascii="Times New Roman" w:hAnsi="Times New Roman"/>
          <w:sz w:val="28"/>
          <w:szCs w:val="28"/>
        </w:rPr>
        <w:t xml:space="preserve">   3 000,00 рублей;</w:t>
      </w:r>
    </w:p>
    <w:p w:rsidR="00AC2962" w:rsidRPr="00AC2962" w:rsidRDefault="00AC2962" w:rsidP="00AC2962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 xml:space="preserve">в т.ч.:  </w:t>
      </w:r>
      <w:r w:rsidRPr="00AC2962">
        <w:rPr>
          <w:rFonts w:ascii="Times New Roman" w:hAnsi="Times New Roman"/>
          <w:sz w:val="28"/>
          <w:szCs w:val="28"/>
        </w:rPr>
        <w:t>техническая инвентаризация – 0,00 рублей;</w:t>
      </w:r>
    </w:p>
    <w:p w:rsidR="00AC2962" w:rsidRPr="00AC2962" w:rsidRDefault="00AC2962" w:rsidP="00AC2962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рублей;</w:t>
      </w:r>
      <w:r w:rsidRPr="00AC2962">
        <w:rPr>
          <w:rFonts w:ascii="Times New Roman" w:hAnsi="Times New Roman"/>
          <w:b/>
          <w:sz w:val="28"/>
          <w:szCs w:val="28"/>
        </w:rPr>
        <w:t xml:space="preserve">    </w:t>
      </w:r>
    </w:p>
    <w:p w:rsidR="00AC2962" w:rsidRPr="00AC2962" w:rsidRDefault="00AC2962" w:rsidP="00AC29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AC2962">
        <w:rPr>
          <w:rFonts w:ascii="Times New Roman" w:hAnsi="Times New Roman"/>
          <w:sz w:val="28"/>
          <w:szCs w:val="28"/>
        </w:rPr>
        <w:t>–  312 000,00 рублей;</w:t>
      </w:r>
    </w:p>
    <w:p w:rsidR="00AC2962" w:rsidRPr="00AC2962" w:rsidRDefault="00AC2962" w:rsidP="00AC29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AC2962">
        <w:rPr>
          <w:rFonts w:ascii="Times New Roman" w:hAnsi="Times New Roman"/>
          <w:sz w:val="28"/>
          <w:szCs w:val="28"/>
        </w:rPr>
        <w:t>– 70 000,00 рублей.</w:t>
      </w:r>
    </w:p>
    <w:p w:rsidR="00AC2962" w:rsidRPr="00AC2962" w:rsidRDefault="00AC2962" w:rsidP="00AC2962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C2962" w:rsidRPr="00AC2962" w:rsidRDefault="00AC2962" w:rsidP="00AC2962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AC2962" w:rsidRPr="00AC2962" w:rsidRDefault="00AC2962" w:rsidP="00AC29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AC2962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AC2962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AC2962">
        <w:rPr>
          <w:rFonts w:ascii="Times New Roman" w:hAnsi="Times New Roman"/>
          <w:sz w:val="28"/>
          <w:szCs w:val="28"/>
        </w:rPr>
        <w:t>.</w:t>
      </w:r>
    </w:p>
    <w:p w:rsidR="00AC2962" w:rsidRPr="00AC2962" w:rsidRDefault="00AC2962" w:rsidP="00AC2962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AC2962" w:rsidRPr="00AC2962" w:rsidRDefault="00AC2962" w:rsidP="00AC2962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962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AC2962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AC296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AC2962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AC2962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Шаг аукциона – 70 000 (семьдесят тысяч) рублей 00 копеек.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AC2962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AC2962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AC2962" w:rsidRPr="00AC2962" w:rsidRDefault="00AC2962" w:rsidP="00AC2962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Порядок оплаты.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AC2962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AC2962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AC2962" w:rsidRPr="00AC2962" w:rsidRDefault="00AC2962" w:rsidP="00AC2962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AC2962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AC2962">
        <w:rPr>
          <w:rFonts w:ascii="Times New Roman" w:hAnsi="Times New Roman"/>
          <w:sz w:val="28"/>
          <w:szCs w:val="28"/>
        </w:rPr>
        <w:t xml:space="preserve"> имущество.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AC2962" w:rsidRPr="00AC2962" w:rsidRDefault="00AC2962" w:rsidP="00AC2962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24</w:t>
      </w:r>
      <w:r w:rsidRPr="00AC296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Pr="00AC2962">
        <w:rPr>
          <w:rFonts w:ascii="Times New Roman" w:hAnsi="Times New Roman"/>
          <w:sz w:val="28"/>
          <w:szCs w:val="28"/>
        </w:rPr>
        <w:t xml:space="preserve"> 2022 г.</w:t>
      </w: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597" w:type="dxa"/>
        <w:tblLook w:val="01E0"/>
      </w:tblPr>
      <w:tblGrid>
        <w:gridCol w:w="5353"/>
        <w:gridCol w:w="1316"/>
        <w:gridCol w:w="3928"/>
      </w:tblGrid>
      <w:tr w:rsidR="00AC2962" w:rsidRPr="00AC2962" w:rsidTr="00DD4824">
        <w:trPr>
          <w:trHeight w:val="567"/>
        </w:trPr>
        <w:tc>
          <w:tcPr>
            <w:tcW w:w="5353" w:type="dxa"/>
          </w:tcPr>
          <w:p w:rsidR="00AC2962" w:rsidRPr="00AC2962" w:rsidRDefault="00AC2962" w:rsidP="00DD482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C2962" w:rsidRPr="00AC2962" w:rsidRDefault="00AC2962" w:rsidP="00DD4824">
            <w:pPr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AC2962" w:rsidRPr="00AC2962" w:rsidRDefault="00AC2962" w:rsidP="00DD482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AC2962" w:rsidRPr="00AC2962" w:rsidRDefault="00AC2962" w:rsidP="00DD4824">
            <w:pPr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AC2962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AC2962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C2962" w:rsidRPr="00AC2962" w:rsidTr="00DD4824">
        <w:trPr>
          <w:trHeight w:val="567"/>
        </w:trPr>
        <w:tc>
          <w:tcPr>
            <w:tcW w:w="5353" w:type="dxa"/>
          </w:tcPr>
          <w:p w:rsidR="00AC2962" w:rsidRPr="00AC2962" w:rsidRDefault="00AC2962" w:rsidP="00DD4824">
            <w:pPr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2962" w:rsidRPr="00AC2962" w:rsidRDefault="00AC2962" w:rsidP="00DD482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AC2962" w:rsidRPr="00AC2962" w:rsidTr="00DD4824">
        <w:trPr>
          <w:trHeight w:val="567"/>
        </w:trPr>
        <w:tc>
          <w:tcPr>
            <w:tcW w:w="5353" w:type="dxa"/>
          </w:tcPr>
          <w:p w:rsidR="00AC2962" w:rsidRPr="00AC2962" w:rsidRDefault="00AC2962" w:rsidP="00DD4824">
            <w:pPr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2962" w:rsidRPr="00AC2962" w:rsidRDefault="00AC2962" w:rsidP="00DD482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2962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AC2962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AC2962" w:rsidRPr="00AC2962" w:rsidTr="00DD4824">
        <w:trPr>
          <w:trHeight w:val="567"/>
        </w:trPr>
        <w:tc>
          <w:tcPr>
            <w:tcW w:w="5353" w:type="dxa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2962" w:rsidRPr="00AC2962" w:rsidRDefault="00AC2962" w:rsidP="00DD482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AC2962" w:rsidRPr="00AC2962" w:rsidTr="00DD4824">
        <w:trPr>
          <w:trHeight w:val="567"/>
        </w:trPr>
        <w:tc>
          <w:tcPr>
            <w:tcW w:w="5353" w:type="dxa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2962" w:rsidRPr="00AC2962" w:rsidRDefault="00AC2962" w:rsidP="00DD482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2962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AC2962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AC2962" w:rsidRPr="00AC2962" w:rsidTr="00DD4824">
        <w:trPr>
          <w:trHeight w:val="567"/>
        </w:trPr>
        <w:tc>
          <w:tcPr>
            <w:tcW w:w="5353" w:type="dxa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2962" w:rsidRPr="00AC2962" w:rsidRDefault="00AC2962" w:rsidP="00DD482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AC2962" w:rsidRPr="00AC2962" w:rsidTr="00DD4824">
        <w:trPr>
          <w:trHeight w:val="567"/>
        </w:trPr>
        <w:tc>
          <w:tcPr>
            <w:tcW w:w="5353" w:type="dxa"/>
          </w:tcPr>
          <w:p w:rsidR="00AC2962" w:rsidRPr="00AC2962" w:rsidRDefault="00AC2962" w:rsidP="00DD4824">
            <w:pPr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2962" w:rsidRPr="00AC2962" w:rsidRDefault="00AC2962" w:rsidP="00DD482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AC2962" w:rsidRPr="00AC2962" w:rsidTr="00DD4824">
        <w:trPr>
          <w:trHeight w:val="567"/>
        </w:trPr>
        <w:tc>
          <w:tcPr>
            <w:tcW w:w="5353" w:type="dxa"/>
          </w:tcPr>
          <w:p w:rsidR="00AC2962" w:rsidRPr="00AC2962" w:rsidRDefault="00AC2962" w:rsidP="00DD4824">
            <w:pPr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>решением  Совета депутатов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2962" w:rsidRPr="00AC2962" w:rsidRDefault="00AC2962" w:rsidP="00DD4824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AC2962" w:rsidRPr="00AC2962" w:rsidRDefault="00AC2962" w:rsidP="00DD4824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AC2962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AC2962" w:rsidRPr="00AC2962" w:rsidRDefault="00AC2962" w:rsidP="00AC2962">
      <w:pPr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 xml:space="preserve">ЗАТО </w:t>
      </w:r>
      <w:proofErr w:type="gramStart"/>
      <w:r w:rsidRPr="00AC2962">
        <w:rPr>
          <w:rFonts w:ascii="Times New Roman" w:hAnsi="Times New Roman"/>
          <w:sz w:val="28"/>
          <w:szCs w:val="28"/>
        </w:rPr>
        <w:t>г</w:t>
      </w:r>
      <w:proofErr w:type="gramEnd"/>
      <w:r w:rsidRPr="00AC2962">
        <w:rPr>
          <w:rFonts w:ascii="Times New Roman" w:hAnsi="Times New Roman"/>
          <w:sz w:val="28"/>
          <w:szCs w:val="28"/>
        </w:rPr>
        <w:t>. Железногорск</w:t>
      </w:r>
    </w:p>
    <w:p w:rsidR="00AC2962" w:rsidRPr="00AC2962" w:rsidRDefault="00AC2962" w:rsidP="00AC2962">
      <w:pPr>
        <w:rPr>
          <w:rFonts w:ascii="Times New Roman" w:hAnsi="Times New Roman"/>
          <w:sz w:val="28"/>
          <w:szCs w:val="28"/>
        </w:rPr>
      </w:pPr>
    </w:p>
    <w:p w:rsidR="00AC2962" w:rsidRPr="00AC2962" w:rsidRDefault="00AC2962" w:rsidP="00AC2962">
      <w:pPr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28</w:t>
      </w:r>
      <w:r w:rsidRPr="00AC296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апреля </w:t>
      </w:r>
      <w:r w:rsidRPr="00AC2962">
        <w:rPr>
          <w:rFonts w:ascii="Times New Roman" w:hAnsi="Times New Roman"/>
          <w:sz w:val="28"/>
          <w:szCs w:val="28"/>
        </w:rPr>
        <w:t xml:space="preserve"> 2022 г. № _______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</w:p>
    <w:p w:rsidR="00AC2962" w:rsidRPr="00AC2962" w:rsidRDefault="00AC2962" w:rsidP="00AC2962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AC2962" w:rsidTr="00DD4824">
        <w:tc>
          <w:tcPr>
            <w:tcW w:w="3632" w:type="dxa"/>
          </w:tcPr>
          <w:p w:rsidR="00AC2962" w:rsidRDefault="00AC2962" w:rsidP="00DD4824">
            <w:pPr>
              <w:pStyle w:val="3"/>
            </w:pPr>
          </w:p>
        </w:tc>
        <w:tc>
          <w:tcPr>
            <w:tcW w:w="3139" w:type="dxa"/>
          </w:tcPr>
          <w:p w:rsidR="00AC2962" w:rsidRDefault="00AC2962" w:rsidP="00DD4824">
            <w:pPr>
              <w:pStyle w:val="3"/>
            </w:pPr>
          </w:p>
        </w:tc>
        <w:tc>
          <w:tcPr>
            <w:tcW w:w="3686" w:type="dxa"/>
          </w:tcPr>
          <w:p w:rsidR="00AC2962" w:rsidRPr="008A08D2" w:rsidRDefault="00AC2962" w:rsidP="00DD4824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AC2962" w:rsidRPr="008A08D2" w:rsidRDefault="00AC2962" w:rsidP="00DD4824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AC2962" w:rsidRPr="008A08D2" w:rsidRDefault="00AC2962" w:rsidP="00DD4824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AC2962" w:rsidRDefault="00AC2962" w:rsidP="00AC2962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 xml:space="preserve">Российская Федерация, </w:t>
            </w:r>
            <w:r w:rsidRPr="008A08D2">
              <w:rPr>
                <w:sz w:val="21"/>
                <w:szCs w:val="21"/>
              </w:rPr>
              <w:t>Красноярский край</w:t>
            </w:r>
            <w:r>
              <w:rPr>
                <w:sz w:val="21"/>
                <w:szCs w:val="21"/>
              </w:rPr>
              <w:t xml:space="preserve">,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г. Железногорск,       ул. Свердлова, д. 7, </w:t>
            </w:r>
            <w:proofErr w:type="spellStart"/>
            <w:r>
              <w:rPr>
                <w:sz w:val="21"/>
                <w:szCs w:val="21"/>
              </w:rPr>
              <w:t>пом</w:t>
            </w:r>
            <w:proofErr w:type="spellEnd"/>
            <w:r>
              <w:rPr>
                <w:sz w:val="21"/>
                <w:szCs w:val="21"/>
              </w:rPr>
              <w:t>. 70.</w:t>
            </w:r>
            <w:r>
              <w:t xml:space="preserve">   </w:t>
            </w:r>
            <w:proofErr w:type="gramEnd"/>
          </w:p>
        </w:tc>
      </w:tr>
    </w:tbl>
    <w:p w:rsidR="00AC2962" w:rsidRPr="00554DA6" w:rsidRDefault="00AC2962" w:rsidP="00AC2962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AC2962" w:rsidRDefault="00AC2962" w:rsidP="00AC2962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AC2962" w:rsidRPr="00931603" w:rsidRDefault="00AC2962" w:rsidP="00AC2962">
      <w:pPr>
        <w:pStyle w:val="3"/>
        <w:jc w:val="center"/>
        <w:rPr>
          <w:szCs w:val="28"/>
        </w:rPr>
      </w:pPr>
      <w:r w:rsidRPr="00931603">
        <w:rPr>
          <w:b/>
          <w:bCs/>
          <w:szCs w:val="28"/>
        </w:rPr>
        <w:t>АКТ ОЦЕНКИ</w:t>
      </w:r>
    </w:p>
    <w:p w:rsidR="00AC2962" w:rsidRDefault="00AC2962" w:rsidP="00AC2962">
      <w:pPr>
        <w:pStyle w:val="a9"/>
        <w:jc w:val="center"/>
        <w:rPr>
          <w:b/>
          <w:szCs w:val="28"/>
        </w:rPr>
      </w:pPr>
      <w:r w:rsidRPr="00931603">
        <w:rPr>
          <w:szCs w:val="28"/>
        </w:rPr>
        <w:t xml:space="preserve">муниципального имущества – нежилого </w:t>
      </w:r>
      <w:r>
        <w:rPr>
          <w:szCs w:val="28"/>
        </w:rPr>
        <w:t>помещения</w:t>
      </w:r>
      <w:r w:rsidRPr="00931603">
        <w:rPr>
          <w:szCs w:val="28"/>
        </w:rPr>
        <w:t>, расположенного</w:t>
      </w:r>
    </w:p>
    <w:p w:rsidR="00AC2962" w:rsidRPr="00931603" w:rsidRDefault="00AC2962" w:rsidP="00AC2962">
      <w:pPr>
        <w:pStyle w:val="a9"/>
        <w:jc w:val="center"/>
        <w:rPr>
          <w:b/>
          <w:szCs w:val="28"/>
        </w:rPr>
      </w:pPr>
      <w:r w:rsidRPr="00931603">
        <w:rPr>
          <w:szCs w:val="28"/>
        </w:rPr>
        <w:t xml:space="preserve">по адресу: </w:t>
      </w:r>
      <w:r>
        <w:rPr>
          <w:szCs w:val="28"/>
        </w:rPr>
        <w:t xml:space="preserve">Российская Федерация, </w:t>
      </w:r>
      <w:r w:rsidRPr="00931603">
        <w:rPr>
          <w:szCs w:val="28"/>
        </w:rPr>
        <w:t xml:space="preserve">Красноярский </w:t>
      </w:r>
      <w:proofErr w:type="gramStart"/>
      <w:r w:rsidRPr="00931603">
        <w:rPr>
          <w:szCs w:val="28"/>
        </w:rPr>
        <w:t>край</w:t>
      </w:r>
      <w:proofErr w:type="gramEnd"/>
      <w:r>
        <w:rPr>
          <w:szCs w:val="28"/>
        </w:rPr>
        <w:t xml:space="preserve">  </w:t>
      </w:r>
      <w:r w:rsidRPr="00931603">
        <w:rPr>
          <w:szCs w:val="28"/>
        </w:rPr>
        <w:t xml:space="preserve">ЗАТО Железногорск, </w:t>
      </w:r>
      <w:r>
        <w:rPr>
          <w:szCs w:val="28"/>
        </w:rPr>
        <w:t xml:space="preserve">            г. Железногорск, ул. Свердлова, д. 7, </w:t>
      </w:r>
      <w:proofErr w:type="spellStart"/>
      <w:r>
        <w:rPr>
          <w:szCs w:val="28"/>
        </w:rPr>
        <w:t>пом</w:t>
      </w:r>
      <w:proofErr w:type="spellEnd"/>
      <w:r>
        <w:rPr>
          <w:szCs w:val="28"/>
        </w:rPr>
        <w:t>. 70.</w:t>
      </w:r>
    </w:p>
    <w:p w:rsidR="00AC2962" w:rsidRPr="007453BB" w:rsidRDefault="00AC2962" w:rsidP="00AC2962">
      <w:pPr>
        <w:pStyle w:val="a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52"/>
        <w:gridCol w:w="1559"/>
        <w:gridCol w:w="1276"/>
        <w:gridCol w:w="1617"/>
        <w:gridCol w:w="2069"/>
      </w:tblGrid>
      <w:tr w:rsidR="00AC2962" w:rsidRPr="00AC2962" w:rsidTr="00DD4824">
        <w:trPr>
          <w:trHeight w:val="644"/>
        </w:trPr>
        <w:tc>
          <w:tcPr>
            <w:tcW w:w="3652" w:type="dxa"/>
            <w:vAlign w:val="center"/>
          </w:tcPr>
          <w:p w:rsidR="00AC2962" w:rsidRPr="00AC2962" w:rsidRDefault="00AC2962" w:rsidP="00DD4824">
            <w:pPr>
              <w:pStyle w:val="2"/>
              <w:ind w:right="-250"/>
              <w:rPr>
                <w:sz w:val="22"/>
                <w:szCs w:val="22"/>
              </w:rPr>
            </w:pPr>
            <w:r w:rsidRPr="00AC2962">
              <w:rPr>
                <w:sz w:val="22"/>
                <w:szCs w:val="22"/>
              </w:rPr>
              <w:t>Объект</w:t>
            </w:r>
          </w:p>
        </w:tc>
        <w:tc>
          <w:tcPr>
            <w:tcW w:w="1559" w:type="dxa"/>
            <w:vAlign w:val="center"/>
          </w:tcPr>
          <w:p w:rsidR="00AC2962" w:rsidRPr="00AC2962" w:rsidRDefault="00AC2962" w:rsidP="00DD4824">
            <w:pPr>
              <w:pStyle w:val="2"/>
              <w:rPr>
                <w:sz w:val="22"/>
                <w:szCs w:val="22"/>
              </w:rPr>
            </w:pPr>
            <w:r w:rsidRPr="00AC2962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AC2962" w:rsidRPr="00AC2962" w:rsidRDefault="00AC2962" w:rsidP="00DD4824">
            <w:pPr>
              <w:pStyle w:val="2"/>
              <w:rPr>
                <w:sz w:val="22"/>
                <w:szCs w:val="22"/>
              </w:rPr>
            </w:pPr>
            <w:r w:rsidRPr="00AC2962">
              <w:rPr>
                <w:sz w:val="22"/>
                <w:szCs w:val="22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AC2962" w:rsidRPr="00AC2962" w:rsidRDefault="00AC2962" w:rsidP="00DD4824">
            <w:pPr>
              <w:pStyle w:val="2"/>
              <w:rPr>
                <w:sz w:val="22"/>
                <w:szCs w:val="22"/>
              </w:rPr>
            </w:pPr>
            <w:r w:rsidRPr="00AC2962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2069" w:type="dxa"/>
          </w:tcPr>
          <w:p w:rsidR="00AC2962" w:rsidRPr="00AC2962" w:rsidRDefault="00AC2962" w:rsidP="00DD4824">
            <w:pPr>
              <w:pStyle w:val="2"/>
              <w:rPr>
                <w:sz w:val="22"/>
                <w:szCs w:val="22"/>
              </w:rPr>
            </w:pPr>
            <w:r w:rsidRPr="00AC2962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AC2962" w:rsidRPr="00AC2962" w:rsidTr="00DD4824">
        <w:trPr>
          <w:cantSplit/>
          <w:trHeight w:val="523"/>
        </w:trPr>
        <w:tc>
          <w:tcPr>
            <w:tcW w:w="3652" w:type="dxa"/>
            <w:vAlign w:val="center"/>
          </w:tcPr>
          <w:p w:rsidR="00AC2962" w:rsidRPr="00AC2962" w:rsidRDefault="00AC2962" w:rsidP="00DD4824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AC2962">
              <w:rPr>
                <w:rFonts w:ascii="Times New Roman" w:hAnsi="Times New Roman"/>
                <w:sz w:val="22"/>
                <w:szCs w:val="22"/>
              </w:rPr>
              <w:t xml:space="preserve">Нежилое помещение,                        </w:t>
            </w:r>
            <w:proofErr w:type="gramStart"/>
            <w:r w:rsidRPr="00AC2962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AC2962">
              <w:rPr>
                <w:rFonts w:ascii="Times New Roman" w:hAnsi="Times New Roman"/>
                <w:sz w:val="22"/>
                <w:szCs w:val="22"/>
              </w:rPr>
              <w:t xml:space="preserve">. Железногорск,  ул. Свердлова, д.7, </w:t>
            </w:r>
            <w:proofErr w:type="spellStart"/>
            <w:r w:rsidRPr="00AC2962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AC2962">
              <w:rPr>
                <w:rFonts w:ascii="Times New Roman" w:hAnsi="Times New Roman"/>
                <w:sz w:val="22"/>
                <w:szCs w:val="22"/>
              </w:rPr>
              <w:t>. 70</w:t>
            </w:r>
          </w:p>
        </w:tc>
        <w:tc>
          <w:tcPr>
            <w:tcW w:w="1559" w:type="dxa"/>
            <w:vAlign w:val="center"/>
          </w:tcPr>
          <w:p w:rsidR="00AC2962" w:rsidRPr="00AC2962" w:rsidRDefault="00AC2962" w:rsidP="00DD48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2962">
              <w:rPr>
                <w:rFonts w:ascii="Times New Roman" w:hAnsi="Times New Roman"/>
                <w:sz w:val="22"/>
                <w:szCs w:val="22"/>
              </w:rPr>
              <w:t>1 430 927,74</w:t>
            </w:r>
          </w:p>
        </w:tc>
        <w:tc>
          <w:tcPr>
            <w:tcW w:w="1276" w:type="dxa"/>
            <w:vAlign w:val="center"/>
          </w:tcPr>
          <w:p w:rsidR="00AC2962" w:rsidRPr="00AC2962" w:rsidRDefault="00AC2962" w:rsidP="00DD48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2962">
              <w:rPr>
                <w:rFonts w:ascii="Times New Roman" w:hAnsi="Times New Roman"/>
                <w:sz w:val="22"/>
                <w:szCs w:val="22"/>
              </w:rPr>
              <w:t>631 211,60</w:t>
            </w:r>
          </w:p>
        </w:tc>
        <w:tc>
          <w:tcPr>
            <w:tcW w:w="1617" w:type="dxa"/>
            <w:vAlign w:val="center"/>
          </w:tcPr>
          <w:p w:rsidR="00AC2962" w:rsidRPr="00AC2962" w:rsidRDefault="00AC2962" w:rsidP="00DD48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2962">
              <w:rPr>
                <w:rFonts w:ascii="Times New Roman" w:hAnsi="Times New Roman"/>
                <w:sz w:val="22"/>
                <w:szCs w:val="22"/>
              </w:rPr>
              <w:t>799 716,14</w:t>
            </w:r>
          </w:p>
        </w:tc>
        <w:tc>
          <w:tcPr>
            <w:tcW w:w="2069" w:type="dxa"/>
            <w:vAlign w:val="center"/>
          </w:tcPr>
          <w:p w:rsidR="00AC2962" w:rsidRPr="00AC2962" w:rsidRDefault="00AC2962" w:rsidP="00DD482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C2962">
              <w:rPr>
                <w:rFonts w:ascii="Times New Roman" w:hAnsi="Times New Roman"/>
                <w:sz w:val="22"/>
                <w:szCs w:val="22"/>
              </w:rPr>
              <w:t>1 300 000,00</w:t>
            </w:r>
          </w:p>
        </w:tc>
      </w:tr>
    </w:tbl>
    <w:p w:rsidR="00AC2962" w:rsidRPr="00AC2962" w:rsidRDefault="00AC2962" w:rsidP="00AC2962">
      <w:pPr>
        <w:jc w:val="both"/>
        <w:rPr>
          <w:rFonts w:ascii="Times New Roman" w:hAnsi="Times New Roman"/>
          <w:b/>
          <w:sz w:val="28"/>
          <w:szCs w:val="28"/>
        </w:rPr>
      </w:pPr>
      <w:r w:rsidRPr="00AC2962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1 560 000 (один миллион пятьсот шестьдесят тысяч) рублей 00 копеек. </w:t>
      </w:r>
    </w:p>
    <w:p w:rsidR="00AC2962" w:rsidRPr="00AC2962" w:rsidRDefault="00AC2962" w:rsidP="00AC2962">
      <w:pPr>
        <w:jc w:val="both"/>
        <w:rPr>
          <w:rFonts w:ascii="Times New Roman" w:hAnsi="Times New Roman"/>
        </w:rPr>
      </w:pPr>
      <w:r w:rsidRPr="00AC2962">
        <w:rPr>
          <w:rFonts w:ascii="Times New Roman" w:hAnsi="Times New Roman"/>
          <w:sz w:val="28"/>
          <w:szCs w:val="28"/>
        </w:rPr>
        <w:t xml:space="preserve">          </w:t>
      </w: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- Индивидуальным предпринимателем Романченко Екатериной Владимировной  (ИП Романченко Е.В.).</w:t>
      </w: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24</w:t>
      </w:r>
      <w:r w:rsidRPr="00AC2962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Pr="00AC2962">
        <w:rPr>
          <w:rFonts w:ascii="Times New Roman" w:hAnsi="Times New Roman"/>
          <w:sz w:val="28"/>
          <w:szCs w:val="28"/>
        </w:rPr>
        <w:t xml:space="preserve"> 2022 г.</w:t>
      </w:r>
      <w:r w:rsidRPr="00AC2962">
        <w:rPr>
          <w:rFonts w:ascii="Times New Roman" w:hAnsi="Times New Roman"/>
          <w:sz w:val="28"/>
          <w:szCs w:val="28"/>
        </w:rPr>
        <w:tab/>
      </w: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 xml:space="preserve">        </w:t>
      </w:r>
    </w:p>
    <w:p w:rsidR="00AC2962" w:rsidRPr="00AC2962" w:rsidRDefault="00AC2962" w:rsidP="00AC2962">
      <w:pPr>
        <w:jc w:val="both"/>
        <w:rPr>
          <w:rFonts w:ascii="Times New Roman" w:hAnsi="Times New Roman"/>
          <w:sz w:val="28"/>
          <w:szCs w:val="28"/>
        </w:rPr>
      </w:pPr>
      <w:r w:rsidRPr="00AC2962">
        <w:rPr>
          <w:rFonts w:ascii="Times New Roman" w:hAnsi="Times New Roman"/>
          <w:sz w:val="28"/>
          <w:szCs w:val="28"/>
        </w:rPr>
        <w:t xml:space="preserve">              </w:t>
      </w:r>
      <w:r w:rsidRPr="00AC2962">
        <w:rPr>
          <w:rFonts w:ascii="Times New Roman" w:hAnsi="Times New Roman"/>
          <w:sz w:val="28"/>
          <w:szCs w:val="28"/>
        </w:rPr>
        <w:tab/>
      </w:r>
      <w:r w:rsidRPr="00AC2962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775"/>
        <w:gridCol w:w="222"/>
      </w:tblGrid>
      <w:tr w:rsidR="00AC2962" w:rsidRPr="00AC2962" w:rsidTr="00DD4824">
        <w:trPr>
          <w:trHeight w:val="4129"/>
        </w:trPr>
        <w:tc>
          <w:tcPr>
            <w:tcW w:w="7372" w:type="dxa"/>
          </w:tcPr>
          <w:tbl>
            <w:tblPr>
              <w:tblW w:w="10064" w:type="dxa"/>
              <w:tblLook w:val="01E0"/>
            </w:tblPr>
            <w:tblGrid>
              <w:gridCol w:w="5103"/>
              <w:gridCol w:w="1417"/>
              <w:gridCol w:w="3544"/>
            </w:tblGrid>
            <w:tr w:rsidR="00AC2962" w:rsidRPr="00AC2962" w:rsidTr="00AC2962">
              <w:trPr>
                <w:trHeight w:val="567"/>
              </w:trPr>
              <w:tc>
                <w:tcPr>
                  <w:tcW w:w="5103" w:type="dxa"/>
                </w:tcPr>
                <w:p w:rsidR="00AC2962" w:rsidRPr="00AC2962" w:rsidRDefault="00AC2962" w:rsidP="00DD48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 комиссии по приватизации  </w:t>
                  </w:r>
                </w:p>
              </w:tc>
              <w:tc>
                <w:tcPr>
                  <w:tcW w:w="1417" w:type="dxa"/>
                  <w:tcBorders>
                    <w:bottom w:val="dashSmallGap" w:sz="4" w:space="0" w:color="auto"/>
                  </w:tcBorders>
                </w:tcPr>
                <w:p w:rsidR="00AC2962" w:rsidRPr="00AC2962" w:rsidRDefault="00AC2962" w:rsidP="00DD482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AC2962" w:rsidRPr="00AC2962" w:rsidRDefault="00AC2962" w:rsidP="00DD48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</w:t>
                  </w:r>
                  <w:proofErr w:type="spellStart"/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AC2962" w:rsidRPr="00AC2962" w:rsidTr="00AC2962">
              <w:trPr>
                <w:trHeight w:val="567"/>
              </w:trPr>
              <w:tc>
                <w:tcPr>
                  <w:tcW w:w="5103" w:type="dxa"/>
                </w:tcPr>
                <w:p w:rsidR="00AC2962" w:rsidRPr="00AC2962" w:rsidRDefault="00AC2962" w:rsidP="00DD48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Секретарь  комиссии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C2962" w:rsidRPr="00AC2962" w:rsidRDefault="00AC2962" w:rsidP="00DD482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AC2962" w:rsidRPr="00AC2962" w:rsidTr="00AC2962">
              <w:trPr>
                <w:trHeight w:val="567"/>
              </w:trPr>
              <w:tc>
                <w:tcPr>
                  <w:tcW w:w="5103" w:type="dxa"/>
                </w:tcPr>
                <w:p w:rsidR="00AC2962" w:rsidRPr="00AC2962" w:rsidRDefault="00AC2962" w:rsidP="00DD482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комиссии:</w:t>
                  </w: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C2962" w:rsidRPr="00AC2962" w:rsidRDefault="00AC2962" w:rsidP="00DD482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AC2962" w:rsidRPr="00AC2962" w:rsidTr="00AC2962">
              <w:trPr>
                <w:trHeight w:val="567"/>
              </w:trPr>
              <w:tc>
                <w:tcPr>
                  <w:tcW w:w="5103" w:type="dxa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C2962" w:rsidRPr="00AC2962" w:rsidRDefault="00AC2962" w:rsidP="00DD482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AC2962" w:rsidRPr="00AC2962" w:rsidRDefault="00AC2962" w:rsidP="00DD4824">
                  <w:pPr>
                    <w:ind w:firstLine="60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AC2962" w:rsidRPr="00AC2962" w:rsidTr="00AC2962">
              <w:trPr>
                <w:trHeight w:val="567"/>
              </w:trPr>
              <w:tc>
                <w:tcPr>
                  <w:tcW w:w="5103" w:type="dxa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C2962" w:rsidRPr="00AC2962" w:rsidRDefault="00AC2962" w:rsidP="00DD482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AC2962" w:rsidRPr="00AC2962" w:rsidTr="00AC2962">
              <w:trPr>
                <w:trHeight w:val="567"/>
              </w:trPr>
              <w:tc>
                <w:tcPr>
                  <w:tcW w:w="5103" w:type="dxa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C2962" w:rsidRPr="00AC2962" w:rsidRDefault="00AC2962" w:rsidP="00DD482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AC2962" w:rsidRPr="00AC2962" w:rsidTr="00AC2962">
              <w:trPr>
                <w:trHeight w:val="567"/>
              </w:trPr>
              <w:tc>
                <w:tcPr>
                  <w:tcW w:w="5103" w:type="dxa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C2962" w:rsidRPr="00AC2962" w:rsidRDefault="00AC2962" w:rsidP="00DD482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AC2962" w:rsidRPr="00AC2962" w:rsidTr="00AC2962">
              <w:trPr>
                <w:trHeight w:val="567"/>
              </w:trPr>
              <w:tc>
                <w:tcPr>
                  <w:tcW w:w="5103" w:type="dxa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AC2962" w:rsidRPr="00AC2962" w:rsidRDefault="00AC2962" w:rsidP="00DD4824">
                  <w:pPr>
                    <w:ind w:firstLine="709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AC2962" w:rsidRPr="00AC2962" w:rsidRDefault="00AC2962" w:rsidP="00DD4824">
                  <w:pPr>
                    <w:ind w:firstLine="70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C2962"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AC2962" w:rsidRPr="00AC2962" w:rsidRDefault="00AC2962" w:rsidP="00DD4824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AC2962" w:rsidRPr="00AC2962" w:rsidRDefault="00AC2962" w:rsidP="00DD4824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2962" w:rsidRDefault="00AC2962" w:rsidP="00AC2962">
      <w:pPr>
        <w:rPr>
          <w:sz w:val="24"/>
        </w:rPr>
      </w:pPr>
    </w:p>
    <w:p w:rsidR="00AC2962" w:rsidRDefault="00AC2962" w:rsidP="00AC2962">
      <w:pPr>
        <w:jc w:val="both"/>
        <w:rPr>
          <w:sz w:val="24"/>
        </w:rPr>
      </w:pPr>
    </w:p>
    <w:p w:rsidR="00D24101" w:rsidRPr="00AC2962" w:rsidRDefault="00D24101" w:rsidP="00D24101">
      <w:pPr>
        <w:pStyle w:val="a9"/>
      </w:pPr>
    </w:p>
    <w:p w:rsidR="00D24101" w:rsidRPr="00AC2962" w:rsidRDefault="00D24101" w:rsidP="00D24101">
      <w:pPr>
        <w:pStyle w:val="a9"/>
      </w:pPr>
    </w:p>
    <w:sectPr w:rsidR="00D24101" w:rsidRPr="00AC2962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109" w:rsidRDefault="00262109">
      <w:r>
        <w:separator/>
      </w:r>
    </w:p>
  </w:endnote>
  <w:endnote w:type="continuationSeparator" w:id="0">
    <w:p w:rsidR="00262109" w:rsidRDefault="00262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109" w:rsidRDefault="00262109">
      <w:r>
        <w:separator/>
      </w:r>
    </w:p>
  </w:footnote>
  <w:footnote w:type="continuationSeparator" w:id="0">
    <w:p w:rsidR="00262109" w:rsidRDefault="00262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21427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310E"/>
    <w:rsid w:val="000B7BB1"/>
    <w:rsid w:val="000D6E29"/>
    <w:rsid w:val="000D7D3A"/>
    <w:rsid w:val="0010190A"/>
    <w:rsid w:val="0012414B"/>
    <w:rsid w:val="00130F5D"/>
    <w:rsid w:val="001336D6"/>
    <w:rsid w:val="00134625"/>
    <w:rsid w:val="00143016"/>
    <w:rsid w:val="001545CC"/>
    <w:rsid w:val="00174E34"/>
    <w:rsid w:val="001830CB"/>
    <w:rsid w:val="001859A9"/>
    <w:rsid w:val="001956B7"/>
    <w:rsid w:val="001A528C"/>
    <w:rsid w:val="001D0824"/>
    <w:rsid w:val="00200D1F"/>
    <w:rsid w:val="0021344E"/>
    <w:rsid w:val="0021427E"/>
    <w:rsid w:val="002211C0"/>
    <w:rsid w:val="002229F2"/>
    <w:rsid w:val="0022496B"/>
    <w:rsid w:val="00236F27"/>
    <w:rsid w:val="00246459"/>
    <w:rsid w:val="00256024"/>
    <w:rsid w:val="002577D1"/>
    <w:rsid w:val="002606E3"/>
    <w:rsid w:val="00262109"/>
    <w:rsid w:val="00262C50"/>
    <w:rsid w:val="00266F18"/>
    <w:rsid w:val="0027240D"/>
    <w:rsid w:val="002835FA"/>
    <w:rsid w:val="002873BE"/>
    <w:rsid w:val="002A5F4A"/>
    <w:rsid w:val="002B4FFD"/>
    <w:rsid w:val="002B5093"/>
    <w:rsid w:val="002B535B"/>
    <w:rsid w:val="002B5F6A"/>
    <w:rsid w:val="002C2423"/>
    <w:rsid w:val="002D59D2"/>
    <w:rsid w:val="002E66FF"/>
    <w:rsid w:val="00307257"/>
    <w:rsid w:val="00323380"/>
    <w:rsid w:val="003418AE"/>
    <w:rsid w:val="00374A3C"/>
    <w:rsid w:val="003E7A7E"/>
    <w:rsid w:val="00437BDA"/>
    <w:rsid w:val="00495BF4"/>
    <w:rsid w:val="004B5EAD"/>
    <w:rsid w:val="004D1B6A"/>
    <w:rsid w:val="004F026A"/>
    <w:rsid w:val="004F0686"/>
    <w:rsid w:val="004F2B35"/>
    <w:rsid w:val="00501275"/>
    <w:rsid w:val="00512CD1"/>
    <w:rsid w:val="00546790"/>
    <w:rsid w:val="00556034"/>
    <w:rsid w:val="00560F05"/>
    <w:rsid w:val="0056149D"/>
    <w:rsid w:val="00581553"/>
    <w:rsid w:val="005820D2"/>
    <w:rsid w:val="005B2410"/>
    <w:rsid w:val="005B2461"/>
    <w:rsid w:val="005B3007"/>
    <w:rsid w:val="005E04B3"/>
    <w:rsid w:val="005F656C"/>
    <w:rsid w:val="006042FF"/>
    <w:rsid w:val="00646E61"/>
    <w:rsid w:val="00653DEF"/>
    <w:rsid w:val="00662DA9"/>
    <w:rsid w:val="0066513F"/>
    <w:rsid w:val="00683E5A"/>
    <w:rsid w:val="00685F8D"/>
    <w:rsid w:val="0069350D"/>
    <w:rsid w:val="006A0457"/>
    <w:rsid w:val="006A0851"/>
    <w:rsid w:val="006C155A"/>
    <w:rsid w:val="006C200F"/>
    <w:rsid w:val="006C5BEC"/>
    <w:rsid w:val="006C5FEF"/>
    <w:rsid w:val="006D62DF"/>
    <w:rsid w:val="00710592"/>
    <w:rsid w:val="00735C19"/>
    <w:rsid w:val="0076047D"/>
    <w:rsid w:val="00795341"/>
    <w:rsid w:val="007A2814"/>
    <w:rsid w:val="007D6A8D"/>
    <w:rsid w:val="007D70CB"/>
    <w:rsid w:val="007D71AB"/>
    <w:rsid w:val="007D7661"/>
    <w:rsid w:val="007E498E"/>
    <w:rsid w:val="008171C0"/>
    <w:rsid w:val="008233D4"/>
    <w:rsid w:val="008236ED"/>
    <w:rsid w:val="00840170"/>
    <w:rsid w:val="0084567C"/>
    <w:rsid w:val="00875F34"/>
    <w:rsid w:val="008916C9"/>
    <w:rsid w:val="008959C6"/>
    <w:rsid w:val="008A158F"/>
    <w:rsid w:val="008F5410"/>
    <w:rsid w:val="00901F0E"/>
    <w:rsid w:val="00902C83"/>
    <w:rsid w:val="00903CCF"/>
    <w:rsid w:val="00926960"/>
    <w:rsid w:val="00927207"/>
    <w:rsid w:val="009420AB"/>
    <w:rsid w:val="00964847"/>
    <w:rsid w:val="00964B24"/>
    <w:rsid w:val="009777F6"/>
    <w:rsid w:val="009825CD"/>
    <w:rsid w:val="00993382"/>
    <w:rsid w:val="0099338B"/>
    <w:rsid w:val="00993A86"/>
    <w:rsid w:val="009952BC"/>
    <w:rsid w:val="009963F0"/>
    <w:rsid w:val="00A0330B"/>
    <w:rsid w:val="00A06A5F"/>
    <w:rsid w:val="00A451F8"/>
    <w:rsid w:val="00A53D5F"/>
    <w:rsid w:val="00A54CCC"/>
    <w:rsid w:val="00A55B67"/>
    <w:rsid w:val="00A65C7F"/>
    <w:rsid w:val="00A71783"/>
    <w:rsid w:val="00A96176"/>
    <w:rsid w:val="00A9716A"/>
    <w:rsid w:val="00AC2816"/>
    <w:rsid w:val="00AC2962"/>
    <w:rsid w:val="00AC75B4"/>
    <w:rsid w:val="00AD02A6"/>
    <w:rsid w:val="00AD1289"/>
    <w:rsid w:val="00AD4870"/>
    <w:rsid w:val="00AE3827"/>
    <w:rsid w:val="00AE5820"/>
    <w:rsid w:val="00AF2FC3"/>
    <w:rsid w:val="00AF41DE"/>
    <w:rsid w:val="00B30C1B"/>
    <w:rsid w:val="00B34442"/>
    <w:rsid w:val="00B62CCD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62850"/>
    <w:rsid w:val="00C81407"/>
    <w:rsid w:val="00CC2892"/>
    <w:rsid w:val="00CD6709"/>
    <w:rsid w:val="00CE6CA6"/>
    <w:rsid w:val="00CF5019"/>
    <w:rsid w:val="00D12991"/>
    <w:rsid w:val="00D13222"/>
    <w:rsid w:val="00D206FB"/>
    <w:rsid w:val="00D24101"/>
    <w:rsid w:val="00D378A9"/>
    <w:rsid w:val="00D613C5"/>
    <w:rsid w:val="00D668C5"/>
    <w:rsid w:val="00DA3C90"/>
    <w:rsid w:val="00DC718D"/>
    <w:rsid w:val="00DC7A59"/>
    <w:rsid w:val="00DE164F"/>
    <w:rsid w:val="00E015E2"/>
    <w:rsid w:val="00E05ECD"/>
    <w:rsid w:val="00E266D2"/>
    <w:rsid w:val="00E31918"/>
    <w:rsid w:val="00E93649"/>
    <w:rsid w:val="00EA10D7"/>
    <w:rsid w:val="00EA4A39"/>
    <w:rsid w:val="00EB40BB"/>
    <w:rsid w:val="00EF094E"/>
    <w:rsid w:val="00F0642C"/>
    <w:rsid w:val="00F73236"/>
    <w:rsid w:val="00F82F3F"/>
    <w:rsid w:val="00F95E39"/>
    <w:rsid w:val="00FA490F"/>
    <w:rsid w:val="00FA6294"/>
    <w:rsid w:val="00FA6C85"/>
    <w:rsid w:val="00FC104E"/>
    <w:rsid w:val="00FD39C0"/>
    <w:rsid w:val="00FD5C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2021-05-28T04:57:00Z</cp:lastPrinted>
  <dcterms:created xsi:type="dcterms:W3CDTF">2022-04-27T06:56:00Z</dcterms:created>
  <dcterms:modified xsi:type="dcterms:W3CDTF">2022-05-04T09:57:00Z</dcterms:modified>
</cp:coreProperties>
</file>